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B37E44">
        <w:rPr>
          <w:b/>
          <w:sz w:val="28"/>
          <w:szCs w:val="28"/>
        </w:rPr>
        <w:t>Перечень организаций-</w:t>
      </w:r>
      <w:proofErr w:type="spellStart"/>
      <w:r w:rsidRPr="00B37E44">
        <w:rPr>
          <w:b/>
          <w:sz w:val="28"/>
          <w:szCs w:val="28"/>
        </w:rPr>
        <w:t>грантополучателей</w:t>
      </w:r>
      <w:proofErr w:type="spellEnd"/>
      <w:r w:rsidRPr="00B37E44">
        <w:rPr>
          <w:b/>
          <w:sz w:val="28"/>
          <w:szCs w:val="28"/>
        </w:rPr>
        <w:t xml:space="preserve"> и консультационных пунктов, </w:t>
      </w: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E44">
        <w:rPr>
          <w:b/>
          <w:sz w:val="28"/>
          <w:szCs w:val="28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bookmarkEnd w:id="0"/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"/>
        <w:gridCol w:w="5497"/>
        <w:gridCol w:w="3827"/>
      </w:tblGrid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B37E44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(ГБУ РО ЦППМ и СП)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346410,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Азов, ул. Ленина, 79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2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346770,Ростовская область, Азовский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с. </w:t>
            </w:r>
            <w:proofErr w:type="spellStart"/>
            <w:r w:rsidRPr="00B37E44">
              <w:rPr>
                <w:sz w:val="28"/>
                <w:szCs w:val="28"/>
              </w:rPr>
              <w:t>Кагальник</w:t>
            </w:r>
            <w:proofErr w:type="spellEnd"/>
            <w:r w:rsidRPr="00B37E44">
              <w:rPr>
                <w:sz w:val="28"/>
                <w:szCs w:val="28"/>
              </w:rPr>
              <w:t xml:space="preserve">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Свободы, 40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«Центр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 Аксайского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346720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Аксай, ул.  Чапаева/Короткий, 163/1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Ёлкинский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346621, Ростовская область, Багаевский район, х.  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Ёлкин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 xml:space="preserve"> ул. Тимирязева, 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5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347042, Ростовская область,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г. Белая Калитва,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Кольцевая, 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«Теремок» Боковского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346250,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Боковский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 Боковская, пер. </w:t>
            </w:r>
            <w:proofErr w:type="spellStart"/>
            <w:r w:rsidRPr="00B37E44">
              <w:rPr>
                <w:sz w:val="28"/>
                <w:szCs w:val="28"/>
              </w:rPr>
              <w:t>Коньковский</w:t>
            </w:r>
            <w:proofErr w:type="spellEnd"/>
            <w:r w:rsidRPr="00B37E44">
              <w:rPr>
                <w:sz w:val="28"/>
                <w:szCs w:val="28"/>
              </w:rPr>
              <w:t>, 8</w:t>
            </w:r>
          </w:p>
        </w:tc>
      </w:tr>
      <w:tr w:rsidR="00B37E44" w:rsidRPr="00B37E44" w:rsidTr="00374E8D">
        <w:trPr>
          <w:trHeight w:val="126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7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Верхнедонского района «Центр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346170,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Верхнедонской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Казанская, ул. Комсомольская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8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дополнительного образования «Центр творчества»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347781, Ростовская область Веселовский район п. Веселый ул. Ленинская, 90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347350, Ростовская область, Волгодонской район, ст. Романовская, ул. 40 лет Победы, 10 б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346330,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highlight w:val="white"/>
              </w:rPr>
              <w:t>г. Донецк, пер.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Карбышева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32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</w:t>
            </w:r>
            <w:r w:rsidRPr="00B37E44">
              <w:rPr>
                <w:sz w:val="28"/>
                <w:szCs w:val="28"/>
              </w:rPr>
              <w:t>1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Зверевский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346311,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Зверево, ул. Космонавтов, 20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color w:val="000000"/>
                <w:sz w:val="28"/>
                <w:szCs w:val="28"/>
              </w:rPr>
              <w:t>«Радуга», г. Зернограда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347740, Ростовская область, Зерноградский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>г. Зерноград, ул. </w:t>
            </w:r>
            <w:proofErr w:type="gramStart"/>
            <w:r w:rsidRPr="00B37E44">
              <w:rPr>
                <w:color w:val="000000"/>
                <w:sz w:val="28"/>
                <w:szCs w:val="28"/>
                <w:highlight w:val="white"/>
              </w:rPr>
              <w:t>Виноградная</w:t>
            </w:r>
            <w:proofErr w:type="gramEnd"/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, 15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13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347851, Ростовская область, Каменский район, </w:t>
            </w:r>
            <w:proofErr w:type="spellStart"/>
            <w:r w:rsidRPr="00B37E44">
              <w:rPr>
                <w:sz w:val="28"/>
                <w:szCs w:val="28"/>
              </w:rPr>
              <w:t>р.п</w:t>
            </w:r>
            <w:proofErr w:type="spellEnd"/>
            <w:r w:rsidRPr="00B37E44">
              <w:rPr>
                <w:sz w:val="28"/>
                <w:szCs w:val="28"/>
              </w:rPr>
              <w:t>. </w:t>
            </w:r>
            <w:proofErr w:type="gramStart"/>
            <w:r w:rsidRPr="00B37E44">
              <w:rPr>
                <w:sz w:val="28"/>
                <w:szCs w:val="28"/>
              </w:rPr>
              <w:t>Глубокий</w:t>
            </w:r>
            <w:proofErr w:type="gramEnd"/>
            <w:r w:rsidRPr="00B37E44">
              <w:rPr>
                <w:sz w:val="28"/>
                <w:szCs w:val="28"/>
              </w:rPr>
              <w:t>, ул. Свердлова, 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14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347250, Ростовская область, Константиновский район, г. Константиновск, ул. Карташова, 174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346940, Ростовская область, Куйбышевский район, </w:t>
            </w:r>
          </w:p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с. Куйбышево,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пер. Овчаренко, 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72141F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="00B37E44" w:rsidRPr="00B37E44">
              <w:rPr>
                <w:sz w:val="28"/>
                <w:szCs w:val="28"/>
              </w:rPr>
              <w:t>«</w:t>
            </w:r>
            <w:proofErr w:type="spellStart"/>
            <w:r w:rsidR="00B37E44" w:rsidRPr="00B37E44">
              <w:rPr>
                <w:sz w:val="28"/>
                <w:szCs w:val="28"/>
              </w:rPr>
              <w:fldChar w:fldCharType="begin"/>
            </w:r>
            <w:r w:rsidR="00B37E44" w:rsidRPr="00B37E44">
              <w:rPr>
                <w:sz w:val="28"/>
                <w:szCs w:val="28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="00B37E44" w:rsidRPr="00B37E44">
              <w:rPr>
                <w:sz w:val="28"/>
                <w:szCs w:val="28"/>
              </w:rPr>
              <w:fldChar w:fldCharType="separate"/>
            </w:r>
            <w:r w:rsidR="00B37E44" w:rsidRPr="00B37E44">
              <w:rPr>
                <w:sz w:val="28"/>
                <w:szCs w:val="28"/>
              </w:rPr>
              <w:t>Сулинский</w:t>
            </w:r>
            <w:proofErr w:type="spellEnd"/>
            <w:proofErr w:type="gramEnd"/>
            <w:r w:rsidR="00B37E44" w:rsidRPr="00B37E44">
              <w:rPr>
                <w:sz w:val="28"/>
                <w:szCs w:val="28"/>
              </w:rPr>
              <w:fldChar w:fldCharType="end"/>
            </w:r>
            <w:hyperlink r:id="rId7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346112, Ростовская область, Миллеровский район, х. Сулин, переулок Западный,</w:t>
            </w:r>
            <w:r w:rsidRPr="00B37E44">
              <w:rPr>
                <w:caps/>
                <w:sz w:val="28"/>
                <w:szCs w:val="28"/>
                <w:highlight w:val="white"/>
              </w:rPr>
              <w:t>1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346800,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с. Чалтырь,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Карла Маркса, 29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72141F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9" w:history="1">
              <w:r w:rsidR="00B37E44" w:rsidRPr="00B37E44">
                <w:rPr>
                  <w:sz w:val="28"/>
                  <w:szCs w:val="28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0" w:history="1">
              <w:r w:rsidR="00B37E44" w:rsidRPr="00B37E44">
                <w:rPr>
                  <w:sz w:val="28"/>
                  <w:szCs w:val="28"/>
                </w:rPr>
                <w:t>Островянский</w:t>
              </w:r>
              <w:proofErr w:type="spellEnd"/>
            </w:hyperlink>
            <w:hyperlink r:id="rId11" w:history="1">
              <w:r w:rsidR="00B37E44" w:rsidRPr="00B37E44">
                <w:rPr>
                  <w:sz w:val="28"/>
                  <w:szCs w:val="28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lastRenderedPageBreak/>
              <w:t xml:space="preserve">347523, Ростовская область, Орловский район, </w:t>
            </w:r>
            <w:r w:rsidRPr="00B37E44">
              <w:rPr>
                <w:sz w:val="28"/>
                <w:szCs w:val="28"/>
                <w:highlight w:val="white"/>
              </w:rPr>
              <w:lastRenderedPageBreak/>
              <w:t>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Островянский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Советская, 21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учреждение дополнительного образования Родионово-Несветайского района «Дом детского творчества»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346580,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Родионово-Несветайский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сл. Родионово-Несветайская, ул.  </w:t>
            </w:r>
            <w:proofErr w:type="spellStart"/>
            <w:r w:rsidRPr="00B37E44">
              <w:rPr>
                <w:sz w:val="28"/>
                <w:szCs w:val="28"/>
              </w:rPr>
              <w:t>Бабичева</w:t>
            </w:r>
            <w:proofErr w:type="spellEnd"/>
            <w:r w:rsidRPr="00B37E44">
              <w:rPr>
                <w:sz w:val="28"/>
                <w:szCs w:val="28"/>
              </w:rPr>
              <w:t>, 23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344000, г. Ростов-на-Дону, ул. Малюгиной, 214, ул. 13-я Линия, 23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2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347628,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Сальский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Гигант, ул. Ленина, 110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72141F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hyperlink r:id="rId12" w:history="1">
              <w:proofErr w:type="gramStart"/>
              <w:r w:rsidR="00B37E44" w:rsidRPr="00B37E44">
                <w:rPr>
                  <w:sz w:val="28"/>
                  <w:szCs w:val="28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3" w:history="1">
              <w:r w:rsidR="00B37E44" w:rsidRPr="00B37E44">
                <w:rPr>
                  <w:sz w:val="28"/>
                  <w:szCs w:val="28"/>
                </w:rPr>
                <w:t>Кочетовский</w:t>
              </w:r>
              <w:proofErr w:type="spellEnd"/>
              <w:proofErr w:type="gramEnd"/>
            </w:hyperlink>
            <w:hyperlink r:id="rId14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346633, Ростовская область, Семикаракорский район, ст.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Кочетовская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переулок 11-й,</w:t>
            </w:r>
            <w:r w:rsidRPr="00B37E44">
              <w:rPr>
                <w:caps/>
                <w:sz w:val="28"/>
                <w:szCs w:val="28"/>
                <w:highlight w:val="white"/>
              </w:rPr>
              <w:t xml:space="preserve"> 24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347905, Ростовская область, г. Таганрог, ул. Заводская, 7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72141F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proofErr w:type="gramStart"/>
              <w:r w:rsidR="00B37E44" w:rsidRPr="00B37E44">
                <w:rPr>
                  <w:sz w:val="28"/>
                  <w:szCs w:val="28"/>
                  <w:highlight w:val="whit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 w:rsidR="00B37E44" w:rsidRPr="00B37E44">
                <w:rPr>
                  <w:sz w:val="28"/>
                  <w:szCs w:val="28"/>
                  <w:highlight w:val="white"/>
                </w:rPr>
                <w:t>Ерофеевский</w:t>
              </w:r>
              <w:proofErr w:type="spellEnd"/>
              <w:proofErr w:type="gramEnd"/>
            </w:hyperlink>
            <w:hyperlink r:id="rId17" w:history="1">
              <w:r w:rsidR="00B37E44" w:rsidRPr="00B37E44">
                <w:rPr>
                  <w:sz w:val="28"/>
                  <w:szCs w:val="28"/>
                  <w:highlight w:val="white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346060, Ростовская область, Тарасовский район, 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Ерофеевка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Школьная, 1</w:t>
            </w:r>
            <w:r w:rsidRPr="00B37E44">
              <w:rPr>
                <w:caps/>
                <w:sz w:val="28"/>
                <w:szCs w:val="28"/>
                <w:highlight w:val="white"/>
              </w:rPr>
              <w:t>7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347760,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Целинский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Целина, ул. 10 линия, 245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«Алые паруса» г. Цимлянска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347320,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Цимлянский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Цимлянск, ул. Ленина, 123 «б»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Чертковский детский сад №4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346000, Ростовская область, Чертковский район, п. Чертково, ул. Кольцевая,1а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</w:t>
            </w:r>
            <w:r w:rsidRPr="00B37E44">
              <w:rPr>
                <w:color w:val="000000"/>
                <w:sz w:val="28"/>
                <w:szCs w:val="28"/>
              </w:rPr>
              <w:lastRenderedPageBreak/>
              <w:t>центр помощи детям №3»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lastRenderedPageBreak/>
              <w:t>346510, Ростовская область, г. Шахты, ул. Обуховой, 2-б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</w:t>
            </w:r>
            <w:r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t xml:space="preserve">346500, </w:t>
            </w: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Ростовская область, </w:t>
            </w:r>
            <w:r w:rsidRPr="00B37E44">
              <w:rPr>
                <w:sz w:val="28"/>
                <w:szCs w:val="28"/>
              </w:rPr>
              <w:t xml:space="preserve">г.  Шахты, ул. Советская,168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346270, Ростовская область, Шолоховский район, ст. Вешенская, ул. Ленина, 58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 344091, г. Ростов-на-Дону, проспект Стачки, 235/2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344112,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</w:t>
            </w:r>
            <w:proofErr w:type="spellStart"/>
            <w:r w:rsidRPr="00B37E44">
              <w:rPr>
                <w:sz w:val="28"/>
                <w:szCs w:val="28"/>
              </w:rPr>
              <w:t>Леваневского</w:t>
            </w:r>
            <w:proofErr w:type="spellEnd"/>
            <w:r w:rsidRPr="00B37E44">
              <w:rPr>
                <w:sz w:val="28"/>
                <w:szCs w:val="28"/>
              </w:rPr>
              <w:t>, 34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344006,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>ул. Суворова, 81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бюджетное учреждение города Ростова-на-Дону 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(МБУ ЦППМ и СП)</w:t>
            </w:r>
            <w:r w:rsidRPr="00B37E44">
              <w:rPr>
                <w:sz w:val="28"/>
                <w:szCs w:val="28"/>
              </w:rPr>
              <w:t xml:space="preserve"> 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suppressAutoHyphens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344091, г. 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82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 адрес: 344041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ул. </w:t>
            </w:r>
            <w:proofErr w:type="spellStart"/>
            <w:r w:rsidRPr="00B37E44">
              <w:rPr>
                <w:sz w:val="28"/>
                <w:szCs w:val="28"/>
              </w:rPr>
              <w:t>Белостокская</w:t>
            </w:r>
            <w:proofErr w:type="spellEnd"/>
            <w:r w:rsidRPr="00B37E44">
              <w:rPr>
                <w:sz w:val="28"/>
                <w:szCs w:val="28"/>
              </w:rPr>
              <w:t>, 31Б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фактический адрес: 344103 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Ростов-на-Дону, ул. Содружества, 39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107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 344091,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Ростов-на-Дону, ул. Каширская, 10/2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344058,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Ростов-на-Дону, ул. Прогрессивная, 7/1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344045, г. Ростов-на-Дону, пер. Актюбинский, 2а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344068,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Симферопольская, 65/3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344113, г. Ростов-на-Дону, ул. Добровольского, 36/4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344113, г. Ростов-на-Дону, ул.  </w:t>
            </w:r>
            <w:proofErr w:type="gramStart"/>
            <w:r w:rsidRPr="00B37E44">
              <w:rPr>
                <w:sz w:val="28"/>
                <w:szCs w:val="28"/>
              </w:rPr>
              <w:t>Орбитальная</w:t>
            </w:r>
            <w:proofErr w:type="gramEnd"/>
            <w:r w:rsidRPr="00B37E44">
              <w:rPr>
                <w:sz w:val="28"/>
                <w:szCs w:val="28"/>
              </w:rPr>
              <w:t>, д. 86/1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192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344016, г. Ростов-на-Дону, ул.  </w:t>
            </w:r>
            <w:proofErr w:type="spellStart"/>
            <w:r w:rsidRPr="00B37E44">
              <w:rPr>
                <w:sz w:val="28"/>
                <w:szCs w:val="28"/>
              </w:rPr>
              <w:t>Дебальцевская</w:t>
            </w:r>
            <w:proofErr w:type="spellEnd"/>
            <w:r w:rsidRPr="00B37E44">
              <w:rPr>
                <w:sz w:val="28"/>
                <w:szCs w:val="28"/>
              </w:rPr>
              <w:t>, д. 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283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344069, г. Ростов-на-Дону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Таганрогская, д. 143/4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295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344111, г. Ростов-на-Дону, пр. 40-летия Победы, д. 316/1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344033, г. Ростов-на-Дону, бул. Платова, д. 11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301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344065,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Вятская</w:t>
            </w:r>
            <w:proofErr w:type="gramEnd"/>
            <w:r w:rsidRPr="00B37E44">
              <w:rPr>
                <w:sz w:val="28"/>
                <w:szCs w:val="28"/>
              </w:rPr>
              <w:t>, д. 108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344006, г. 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пр. Ворошиловский, 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Суворова, 28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181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344082,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Большая</w:t>
            </w:r>
            <w:proofErr w:type="gramEnd"/>
            <w:r w:rsidRPr="00B37E44">
              <w:rPr>
                <w:sz w:val="28"/>
                <w:szCs w:val="28"/>
              </w:rPr>
              <w:t xml:space="preserve">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адрес: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1: 344082, г. Ростов-на-Дону,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Большая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2: 344008, г. Ростов-на-Дону, пер. Островского, 36/40А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3: г. 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Пушкинская</w:t>
            </w:r>
            <w:proofErr w:type="gramEnd"/>
            <w:r w:rsidRPr="00B37E44">
              <w:rPr>
                <w:sz w:val="28"/>
                <w:szCs w:val="28"/>
              </w:rPr>
              <w:t>, 14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344049, г. Ростов-на-Дону, ул. Жданова, 13А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344092, г. Ростов-на-Дону, ул. Волкова, 6/2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r w:rsidRPr="00B37E44">
              <w:rPr>
                <w:sz w:val="28"/>
                <w:szCs w:val="28"/>
              </w:rPr>
              <w:lastRenderedPageBreak/>
              <w:t>общеобразовательная школа 43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344000, г. Ростов-на-Дону, пр. Буденновский, 64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344010 г. Ростов-на-Дону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Мечникова,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148/1;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344018 г. Ростов-на-Дону, ул. Дранко, 131/165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344019, г. Ростов-на-Дону ул. </w:t>
            </w:r>
            <w:proofErr w:type="gramStart"/>
            <w:r w:rsidRPr="00B37E44">
              <w:rPr>
                <w:sz w:val="28"/>
                <w:szCs w:val="28"/>
              </w:rPr>
              <w:t>Первомайская</w:t>
            </w:r>
            <w:proofErr w:type="gramEnd"/>
            <w:r w:rsidRPr="00B37E44">
              <w:rPr>
                <w:sz w:val="28"/>
                <w:szCs w:val="28"/>
              </w:rPr>
              <w:t>, д.34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344101, г. Ростов-на-Дону, ул. Верещагина, 10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344038,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Ленина, 44/2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344015, г. 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339 Стрелковой дивизии, 17/3;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344019, г. 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д.80/12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 w:rsidRPr="00B37E44">
              <w:rPr>
                <w:sz w:val="28"/>
                <w:szCs w:val="28"/>
              </w:rPr>
              <w:t xml:space="preserve"> 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autoSpaceDE w:val="0"/>
              <w:autoSpaceDN w:val="0"/>
              <w:adjustRightInd w:val="0"/>
              <w:ind w:right="4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346400, Ростовская область, г. Новочеркасск, ул. Комитетская 115/26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346404, Ростовская область, г. Новочеркасск, ул. Молодежная, 57/8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346400, Ростовская область, г. Новочеркасск, пр. </w:t>
            </w:r>
            <w:proofErr w:type="spellStart"/>
            <w:r w:rsidRPr="00B37E44">
              <w:rPr>
                <w:sz w:val="28"/>
                <w:szCs w:val="28"/>
              </w:rPr>
              <w:t>Баклановский</w:t>
            </w:r>
            <w:proofErr w:type="spellEnd"/>
            <w:r w:rsidRPr="00B37E44">
              <w:rPr>
                <w:sz w:val="28"/>
                <w:szCs w:val="28"/>
              </w:rPr>
              <w:t>, 85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346448, Ростовская область, г. Новочеркасск, пр. Парковый, 27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r w:rsidRPr="00B37E44">
              <w:rPr>
                <w:sz w:val="28"/>
                <w:szCs w:val="28"/>
              </w:rPr>
              <w:lastRenderedPageBreak/>
              <w:t>общеобразовательная школа № 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 xml:space="preserve">346414, Ростовская область, г. Новочеркасск, </w:t>
            </w:r>
            <w:r w:rsidRPr="00B37E44">
              <w:rPr>
                <w:sz w:val="28"/>
                <w:szCs w:val="28"/>
              </w:rPr>
              <w:lastRenderedPageBreak/>
              <w:t>ул. Макаренко, 14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346406, Ростовская область, г. Новочеркасск, ул. Речная, 4а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B37E44">
              <w:rPr>
                <w:b/>
                <w:bCs/>
                <w:sz w:val="28"/>
                <w:szCs w:val="28"/>
              </w:rPr>
              <w:t>ребенка-детский</w:t>
            </w:r>
            <w:proofErr w:type="gramEnd"/>
            <w:r w:rsidRPr="00B37E44">
              <w:rPr>
                <w:b/>
                <w:bCs/>
                <w:sz w:val="28"/>
                <w:szCs w:val="28"/>
              </w:rPr>
              <w:t xml:space="preserve"> сад №1 «Глория» города Новошахтинска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4-я Пятилетка, 16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 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346918,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B37E44">
              <w:rPr>
                <w:sz w:val="28"/>
                <w:szCs w:val="28"/>
              </w:rPr>
              <w:t>Горняцкая</w:t>
            </w:r>
            <w:proofErr w:type="gramEnd"/>
            <w:r w:rsidRPr="00B37E44">
              <w:rPr>
                <w:sz w:val="28"/>
                <w:szCs w:val="28"/>
              </w:rPr>
              <w:t>, 23а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Радио, 48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№38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Достоевского, 34а</w:t>
            </w:r>
          </w:p>
        </w:tc>
      </w:tr>
    </w:tbl>
    <w:p w:rsidR="00B37E44" w:rsidRPr="00B37E44" w:rsidRDefault="00B37E44" w:rsidP="00B37E44">
      <w:pPr>
        <w:spacing w:after="200" w:line="276" w:lineRule="auto"/>
        <w:rPr>
          <w:sz w:val="28"/>
          <w:szCs w:val="28"/>
        </w:rPr>
      </w:pPr>
    </w:p>
    <w:p w:rsidR="00B37E44" w:rsidRPr="00891FAE" w:rsidRDefault="00B37E44" w:rsidP="00160895">
      <w:pPr>
        <w:ind w:left="142"/>
        <w:jc w:val="both"/>
        <w:rPr>
          <w:sz w:val="20"/>
          <w:szCs w:val="20"/>
        </w:rPr>
      </w:pPr>
    </w:p>
    <w:sectPr w:rsidR="00B37E44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7966C8F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32C758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96C7DC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8A877B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3726C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6ECF2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C21E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838B5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E08929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05501AF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8008A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E168DC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C78457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25AA8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508FD1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59806F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5B6BD2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6000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155EF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141F"/>
    <w:rsid w:val="00724D84"/>
    <w:rsid w:val="00732966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37E44"/>
    <w:rsid w:val="00B67552"/>
    <w:rsid w:val="00BA0184"/>
    <w:rsid w:val="00BC555E"/>
    <w:rsid w:val="00BF5233"/>
    <w:rsid w:val="00C106FB"/>
    <w:rsid w:val="00C241D1"/>
    <w:rsid w:val="00C34008"/>
    <w:rsid w:val="00C36DCE"/>
    <w:rsid w:val="00C559F8"/>
    <w:rsid w:val="00C64DCA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043E0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Татьяна</cp:lastModifiedBy>
  <cp:revision>5</cp:revision>
  <cp:lastPrinted>2018-12-18T08:09:00Z</cp:lastPrinted>
  <dcterms:created xsi:type="dcterms:W3CDTF">2020-03-03T12:06:00Z</dcterms:created>
  <dcterms:modified xsi:type="dcterms:W3CDTF">2020-03-03T18:12:00Z</dcterms:modified>
</cp:coreProperties>
</file>